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3201F" w14:textId="48297A55" w:rsidR="009F5402" w:rsidRPr="001512BB" w:rsidRDefault="00F220D2" w:rsidP="00CF3D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12B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41C77">
        <w:rPr>
          <w:rFonts w:ascii="Times New Roman" w:hAnsi="Times New Roman" w:cs="Times New Roman" w:hint="eastAsia"/>
          <w:b/>
          <w:bCs/>
          <w:sz w:val="28"/>
          <w:szCs w:val="28"/>
        </w:rPr>
        <w:t>6</w:t>
      </w:r>
      <w:r w:rsidRPr="001512BB">
        <w:rPr>
          <w:rFonts w:ascii="Times New Roman" w:hAnsi="Times New Roman" w:cs="Times New Roman"/>
          <w:b/>
          <w:bCs/>
          <w:sz w:val="28"/>
          <w:szCs w:val="28"/>
        </w:rPr>
        <w:t>年</w:t>
      </w:r>
      <w:r w:rsidR="00CF3DB5" w:rsidRPr="001512BB">
        <w:rPr>
          <w:rFonts w:ascii="Times New Roman" w:hAnsi="Times New Roman" w:cs="Times New Roman"/>
          <w:b/>
          <w:bCs/>
          <w:sz w:val="28"/>
          <w:szCs w:val="28"/>
        </w:rPr>
        <w:t>第</w:t>
      </w:r>
      <w:r w:rsidR="0035705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F3DB5" w:rsidRPr="001512BB">
        <w:rPr>
          <w:rFonts w:ascii="Times New Roman" w:hAnsi="Times New Roman" w:cs="Times New Roman"/>
          <w:b/>
          <w:bCs/>
          <w:sz w:val="28"/>
          <w:szCs w:val="28"/>
        </w:rPr>
        <w:t>期发稿信息</w:t>
      </w:r>
    </w:p>
    <w:tbl>
      <w:tblPr>
        <w:tblStyle w:val="a3"/>
        <w:tblW w:w="13682" w:type="dxa"/>
        <w:jc w:val="center"/>
        <w:tblLook w:val="04A0" w:firstRow="1" w:lastRow="0" w:firstColumn="1" w:lastColumn="0" w:noHBand="0" w:noVBand="1"/>
      </w:tblPr>
      <w:tblGrid>
        <w:gridCol w:w="680"/>
        <w:gridCol w:w="2198"/>
        <w:gridCol w:w="4363"/>
        <w:gridCol w:w="2690"/>
        <w:gridCol w:w="666"/>
        <w:gridCol w:w="1054"/>
        <w:gridCol w:w="1313"/>
        <w:gridCol w:w="718"/>
      </w:tblGrid>
      <w:tr w:rsidR="006B56FE" w:rsidRPr="006B56FE" w14:paraId="52E7297D" w14:textId="77777777" w:rsidTr="000A1148">
        <w:trPr>
          <w:jc w:val="center"/>
        </w:trPr>
        <w:tc>
          <w:tcPr>
            <w:tcW w:w="680" w:type="dxa"/>
            <w:vAlign w:val="center"/>
          </w:tcPr>
          <w:p w14:paraId="04D43BBA" w14:textId="77777777" w:rsidR="00C54C4D" w:rsidRPr="006B56FE" w:rsidRDefault="00C54C4D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排序</w:t>
            </w:r>
          </w:p>
        </w:tc>
        <w:tc>
          <w:tcPr>
            <w:tcW w:w="2198" w:type="dxa"/>
            <w:vAlign w:val="center"/>
          </w:tcPr>
          <w:p w14:paraId="5D0408B7" w14:textId="77777777" w:rsidR="00C54C4D" w:rsidRPr="006B56FE" w:rsidRDefault="00C54C4D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作者</w:t>
            </w:r>
          </w:p>
        </w:tc>
        <w:tc>
          <w:tcPr>
            <w:tcW w:w="4363" w:type="dxa"/>
            <w:vAlign w:val="center"/>
          </w:tcPr>
          <w:p w14:paraId="7ECF2C85" w14:textId="77777777" w:rsidR="00C54C4D" w:rsidRPr="006B56FE" w:rsidRDefault="00C54C4D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题目</w:t>
            </w:r>
          </w:p>
        </w:tc>
        <w:tc>
          <w:tcPr>
            <w:tcW w:w="2690" w:type="dxa"/>
            <w:vAlign w:val="center"/>
          </w:tcPr>
          <w:p w14:paraId="6CEBD490" w14:textId="77777777" w:rsidR="00C54C4D" w:rsidRPr="006B56FE" w:rsidRDefault="00C54C4D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doi</w:t>
            </w:r>
          </w:p>
        </w:tc>
        <w:tc>
          <w:tcPr>
            <w:tcW w:w="666" w:type="dxa"/>
            <w:vAlign w:val="center"/>
          </w:tcPr>
          <w:p w14:paraId="2E468808" w14:textId="77777777" w:rsidR="00C54C4D" w:rsidRPr="006B56FE" w:rsidRDefault="00C54C4D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页数</w:t>
            </w:r>
          </w:p>
        </w:tc>
        <w:tc>
          <w:tcPr>
            <w:tcW w:w="1054" w:type="dxa"/>
            <w:vAlign w:val="center"/>
          </w:tcPr>
          <w:p w14:paraId="62DD6E26" w14:textId="77777777" w:rsidR="00C54C4D" w:rsidRPr="006B56FE" w:rsidRDefault="00C54C4D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页码</w:t>
            </w:r>
          </w:p>
        </w:tc>
        <w:tc>
          <w:tcPr>
            <w:tcW w:w="1313" w:type="dxa"/>
            <w:vAlign w:val="center"/>
          </w:tcPr>
          <w:p w14:paraId="63D7A070" w14:textId="77777777" w:rsidR="00C54C4D" w:rsidRPr="006B56FE" w:rsidRDefault="00C54C4D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备注</w:t>
            </w:r>
          </w:p>
        </w:tc>
        <w:tc>
          <w:tcPr>
            <w:tcW w:w="718" w:type="dxa"/>
            <w:vAlign w:val="center"/>
          </w:tcPr>
          <w:p w14:paraId="6232D375" w14:textId="77777777" w:rsidR="00C54C4D" w:rsidRPr="006B56FE" w:rsidRDefault="00C54C4D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选图</w:t>
            </w:r>
          </w:p>
        </w:tc>
      </w:tr>
      <w:tr w:rsidR="006B56FE" w:rsidRPr="006B56FE" w14:paraId="36FE0F81" w14:textId="77777777" w:rsidTr="000A1148">
        <w:trPr>
          <w:jc w:val="center"/>
        </w:trPr>
        <w:tc>
          <w:tcPr>
            <w:tcW w:w="680" w:type="dxa"/>
            <w:vAlign w:val="center"/>
          </w:tcPr>
          <w:p w14:paraId="092F6F2A" w14:textId="77777777" w:rsidR="00C54C4D" w:rsidRPr="006B56FE" w:rsidRDefault="00C54C4D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198" w:type="dxa"/>
            <w:vAlign w:val="center"/>
          </w:tcPr>
          <w:p w14:paraId="7BC84E0F" w14:textId="799560CD" w:rsidR="00C54C4D" w:rsidRPr="006B56FE" w:rsidRDefault="00357052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>Usama Shakeel</w:t>
            </w:r>
          </w:p>
        </w:tc>
        <w:tc>
          <w:tcPr>
            <w:tcW w:w="4363" w:type="dxa"/>
            <w:vAlign w:val="center"/>
          </w:tcPr>
          <w:p w14:paraId="4E67914E" w14:textId="6B6EEC42" w:rsidR="00C54C4D" w:rsidRPr="006B56FE" w:rsidRDefault="00357052" w:rsidP="001218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0"/>
              </w:rPr>
              <w:t xml:space="preserve">Valorization of waste lignocellulosic biomass for soil amendment: </w:t>
            </w:r>
            <w:r>
              <w:rPr>
                <w:rFonts w:ascii="Times New Roman" w:hAnsi="Times New Roman" w:cs="Times New Roman"/>
                <w:szCs w:val="20"/>
              </w:rPr>
              <w:t>a</w:t>
            </w:r>
            <w:r w:rsidRPr="00357052">
              <w:rPr>
                <w:rFonts w:ascii="Times New Roman" w:hAnsi="Times New Roman" w:cs="Times New Roman"/>
                <w:szCs w:val="20"/>
              </w:rPr>
              <w:t xml:space="preserve"> critical assessment and strategic framework</w:t>
            </w:r>
          </w:p>
        </w:tc>
        <w:tc>
          <w:tcPr>
            <w:tcW w:w="2690" w:type="dxa"/>
            <w:vAlign w:val="center"/>
          </w:tcPr>
          <w:p w14:paraId="763E40EA" w14:textId="0012414E" w:rsidR="00C54C4D" w:rsidRPr="006B56FE" w:rsidRDefault="00FD1E2B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1E2B">
              <w:rPr>
                <w:rFonts w:ascii="Times New Roman" w:hAnsi="Times New Roman" w:cs="Times New Roman"/>
                <w:szCs w:val="20"/>
              </w:rPr>
              <w:t>10.1016/j.jobab.2026.100230</w:t>
            </w:r>
          </w:p>
        </w:tc>
        <w:tc>
          <w:tcPr>
            <w:tcW w:w="666" w:type="dxa"/>
            <w:vAlign w:val="center"/>
          </w:tcPr>
          <w:p w14:paraId="4D4D3A35" w14:textId="0E4293F2" w:rsidR="00C54C4D" w:rsidRPr="006B56FE" w:rsidRDefault="002E6521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1054" w:type="dxa"/>
            <w:vAlign w:val="center"/>
          </w:tcPr>
          <w:p w14:paraId="26BEDDFE" w14:textId="5AA84498" w:rsidR="00C54C4D" w:rsidRPr="006B56FE" w:rsidRDefault="002E6521" w:rsidP="00F440F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E6521">
              <w:rPr>
                <w:rFonts w:ascii="Times New Roman" w:hAnsi="Times New Roman" w:cs="Times New Roman" w:hint="eastAsia"/>
                <w:noProof/>
              </w:rPr>
              <w:t>1002</w:t>
            </w:r>
            <w:r w:rsidR="00C56458">
              <w:rPr>
                <w:rFonts w:ascii="Times New Roman" w:hAnsi="Times New Roman" w:cs="Times New Roman"/>
                <w:noProof/>
              </w:rPr>
              <w:t>30</w:t>
            </w:r>
          </w:p>
        </w:tc>
        <w:tc>
          <w:tcPr>
            <w:tcW w:w="1313" w:type="dxa"/>
            <w:vAlign w:val="center"/>
          </w:tcPr>
          <w:p w14:paraId="035731D8" w14:textId="196A7D31" w:rsidR="00C54C4D" w:rsidRPr="006B56FE" w:rsidRDefault="00F440F3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Review</w:t>
            </w:r>
          </w:p>
        </w:tc>
        <w:tc>
          <w:tcPr>
            <w:tcW w:w="718" w:type="dxa"/>
            <w:vAlign w:val="center"/>
          </w:tcPr>
          <w:p w14:paraId="431FD368" w14:textId="7986D3E5" w:rsidR="00C54C4D" w:rsidRPr="006B56FE" w:rsidRDefault="003C4988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6B56FE" w:rsidRPr="006B56FE" w14:paraId="6E21E725" w14:textId="77777777" w:rsidTr="000A1148">
        <w:trPr>
          <w:jc w:val="center"/>
        </w:trPr>
        <w:tc>
          <w:tcPr>
            <w:tcW w:w="680" w:type="dxa"/>
            <w:vAlign w:val="center"/>
          </w:tcPr>
          <w:p w14:paraId="4BA58FB8" w14:textId="77777777" w:rsidR="00C54C4D" w:rsidRPr="006B56FE" w:rsidRDefault="00C54C4D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198" w:type="dxa"/>
            <w:vAlign w:val="center"/>
          </w:tcPr>
          <w:p w14:paraId="2987671A" w14:textId="266D76B7" w:rsidR="00C54C4D" w:rsidRPr="006B56FE" w:rsidRDefault="00357052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>Yige Gao</w:t>
            </w:r>
          </w:p>
        </w:tc>
        <w:tc>
          <w:tcPr>
            <w:tcW w:w="4363" w:type="dxa"/>
            <w:vAlign w:val="center"/>
          </w:tcPr>
          <w:p w14:paraId="4A8B2171" w14:textId="2F832631" w:rsidR="00C54C4D" w:rsidRPr="006B56FE" w:rsidRDefault="00357052" w:rsidP="001218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 xml:space="preserve">Functionalized microalgae as emerging composite bioproducts for biomedical applications: </w:t>
            </w: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357052">
              <w:rPr>
                <w:rFonts w:ascii="Times New Roman" w:hAnsi="Times New Roman" w:cs="Times New Roman"/>
                <w:szCs w:val="21"/>
              </w:rPr>
              <w:t>esign, fabrication and prospects</w:t>
            </w:r>
          </w:p>
        </w:tc>
        <w:tc>
          <w:tcPr>
            <w:tcW w:w="2690" w:type="dxa"/>
            <w:vAlign w:val="center"/>
          </w:tcPr>
          <w:p w14:paraId="568ED373" w14:textId="5C4ED615" w:rsidR="00C54C4D" w:rsidRPr="006B56FE" w:rsidRDefault="00FD1E2B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1E2B">
              <w:rPr>
                <w:rFonts w:ascii="Times New Roman" w:hAnsi="Times New Roman" w:cs="Times New Roman"/>
                <w:szCs w:val="21"/>
              </w:rPr>
              <w:t>10.1016/j.jobab.2026.100249</w:t>
            </w:r>
          </w:p>
        </w:tc>
        <w:tc>
          <w:tcPr>
            <w:tcW w:w="666" w:type="dxa"/>
            <w:vAlign w:val="center"/>
          </w:tcPr>
          <w:p w14:paraId="4052D618" w14:textId="28DB60FD" w:rsidR="00C54C4D" w:rsidRPr="006B56FE" w:rsidRDefault="00C56458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054" w:type="dxa"/>
            <w:vAlign w:val="center"/>
          </w:tcPr>
          <w:p w14:paraId="44EC1F19" w14:textId="572C2234" w:rsidR="00C54C4D" w:rsidRPr="006B56FE" w:rsidRDefault="002E6521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6521">
              <w:rPr>
                <w:rFonts w:ascii="Times New Roman" w:hAnsi="Times New Roman" w:cs="Times New Roman" w:hint="eastAsia"/>
                <w:szCs w:val="21"/>
              </w:rPr>
              <w:t>1002</w:t>
            </w:r>
            <w:r w:rsidR="00C56458">
              <w:rPr>
                <w:rFonts w:ascii="Times New Roman" w:hAnsi="Times New Roman" w:cs="Times New Roman"/>
                <w:szCs w:val="21"/>
              </w:rPr>
              <w:t>49</w:t>
            </w:r>
          </w:p>
        </w:tc>
        <w:tc>
          <w:tcPr>
            <w:tcW w:w="1313" w:type="dxa"/>
            <w:vAlign w:val="center"/>
          </w:tcPr>
          <w:p w14:paraId="3171EDC1" w14:textId="08A61B86" w:rsidR="00C54C4D" w:rsidRPr="006B56FE" w:rsidRDefault="00870DD6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Review</w:t>
            </w:r>
          </w:p>
        </w:tc>
        <w:tc>
          <w:tcPr>
            <w:tcW w:w="718" w:type="dxa"/>
            <w:vAlign w:val="center"/>
          </w:tcPr>
          <w:p w14:paraId="7ABADFA0" w14:textId="447BFF36" w:rsidR="00C54C4D" w:rsidRPr="006B56FE" w:rsidRDefault="003C4988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6B56FE" w:rsidRPr="006B56FE" w14:paraId="26050CC5" w14:textId="77777777" w:rsidTr="000A1148">
        <w:trPr>
          <w:jc w:val="center"/>
        </w:trPr>
        <w:tc>
          <w:tcPr>
            <w:tcW w:w="680" w:type="dxa"/>
            <w:vAlign w:val="center"/>
          </w:tcPr>
          <w:p w14:paraId="25AD778B" w14:textId="77777777" w:rsidR="00C54C4D" w:rsidRPr="006B56FE" w:rsidRDefault="00C54C4D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198" w:type="dxa"/>
            <w:vAlign w:val="center"/>
          </w:tcPr>
          <w:p w14:paraId="0ACFE824" w14:textId="33196544" w:rsidR="00C54C4D" w:rsidRPr="006B56FE" w:rsidRDefault="00357052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>Aoxue Lang</w:t>
            </w:r>
          </w:p>
        </w:tc>
        <w:tc>
          <w:tcPr>
            <w:tcW w:w="4363" w:type="dxa"/>
            <w:vAlign w:val="center"/>
          </w:tcPr>
          <w:p w14:paraId="65095BFB" w14:textId="02B863D6" w:rsidR="00C54C4D" w:rsidRPr="006B56FE" w:rsidRDefault="00357052" w:rsidP="00121892">
            <w:pPr>
              <w:pStyle w:val="aa"/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>Multiscale dual-network cellulose hydrogel electrolytes for dendrite-free Zn anode</w:t>
            </w:r>
          </w:p>
        </w:tc>
        <w:tc>
          <w:tcPr>
            <w:tcW w:w="2690" w:type="dxa"/>
            <w:vAlign w:val="center"/>
          </w:tcPr>
          <w:p w14:paraId="331AA126" w14:textId="7423D8B7" w:rsidR="00C54C4D" w:rsidRPr="006B56FE" w:rsidRDefault="00FD1E2B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1E2B">
              <w:rPr>
                <w:rFonts w:ascii="Times New Roman" w:hAnsi="Times New Roman" w:cs="Times New Roman"/>
                <w:szCs w:val="21"/>
              </w:rPr>
              <w:t>10.1016/j.jobab.2026.100232</w:t>
            </w:r>
          </w:p>
        </w:tc>
        <w:tc>
          <w:tcPr>
            <w:tcW w:w="666" w:type="dxa"/>
            <w:vAlign w:val="center"/>
          </w:tcPr>
          <w:p w14:paraId="1FA4F70A" w14:textId="6B222B2B" w:rsidR="00C54C4D" w:rsidRPr="006B56FE" w:rsidRDefault="002E6521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C56458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054" w:type="dxa"/>
            <w:vAlign w:val="center"/>
          </w:tcPr>
          <w:p w14:paraId="16A5F202" w14:textId="59347C25" w:rsidR="00C54C4D" w:rsidRPr="006B56FE" w:rsidRDefault="002E6521" w:rsidP="00E250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6521">
              <w:rPr>
                <w:rFonts w:ascii="Times New Roman" w:hAnsi="Times New Roman" w:cs="Times New Roman" w:hint="eastAsia"/>
                <w:szCs w:val="21"/>
              </w:rPr>
              <w:t>1002</w:t>
            </w:r>
            <w:r w:rsidR="00C56458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313" w:type="dxa"/>
            <w:vAlign w:val="center"/>
          </w:tcPr>
          <w:p w14:paraId="7741F31E" w14:textId="6D72AE5F" w:rsidR="00C54C4D" w:rsidRPr="006B56FE" w:rsidRDefault="002E6521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Article</w:t>
            </w:r>
          </w:p>
        </w:tc>
        <w:tc>
          <w:tcPr>
            <w:tcW w:w="718" w:type="dxa"/>
            <w:vAlign w:val="center"/>
          </w:tcPr>
          <w:p w14:paraId="3818AF2C" w14:textId="63FAA0BE" w:rsidR="00C54C4D" w:rsidRPr="006B56FE" w:rsidRDefault="003C4988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</w:tr>
      <w:tr w:rsidR="006B56FE" w:rsidRPr="006B56FE" w14:paraId="60C2A218" w14:textId="77777777" w:rsidTr="000A1148">
        <w:trPr>
          <w:jc w:val="center"/>
        </w:trPr>
        <w:tc>
          <w:tcPr>
            <w:tcW w:w="680" w:type="dxa"/>
            <w:vAlign w:val="center"/>
          </w:tcPr>
          <w:p w14:paraId="2AC7969E" w14:textId="77777777" w:rsidR="00C54C4D" w:rsidRPr="006B56FE" w:rsidRDefault="00C54C4D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198" w:type="dxa"/>
            <w:vAlign w:val="center"/>
          </w:tcPr>
          <w:p w14:paraId="45E9F5F4" w14:textId="5F909BB6" w:rsidR="00C54C4D" w:rsidRPr="006B56FE" w:rsidRDefault="00357052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>Huali Zeng</w:t>
            </w:r>
          </w:p>
        </w:tc>
        <w:tc>
          <w:tcPr>
            <w:tcW w:w="4363" w:type="dxa"/>
            <w:vAlign w:val="center"/>
          </w:tcPr>
          <w:p w14:paraId="3B8D6137" w14:textId="4F6F9696" w:rsidR="00C54C4D" w:rsidRPr="006B56FE" w:rsidRDefault="00357052" w:rsidP="00121892">
            <w:pPr>
              <w:pStyle w:val="aa"/>
              <w:ind w:left="54"/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>Mechanistic hydrogen bond mediated screening of hydroxyl functionalized additives for lignin condensation suppression</w:t>
            </w:r>
          </w:p>
        </w:tc>
        <w:tc>
          <w:tcPr>
            <w:tcW w:w="2690" w:type="dxa"/>
            <w:vAlign w:val="center"/>
          </w:tcPr>
          <w:p w14:paraId="39D75113" w14:textId="11AB8655" w:rsidR="00C54C4D" w:rsidRPr="006B56FE" w:rsidRDefault="00FD1E2B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1E2B">
              <w:rPr>
                <w:rFonts w:ascii="Times New Roman" w:hAnsi="Times New Roman" w:cs="Times New Roman"/>
                <w:szCs w:val="21"/>
              </w:rPr>
              <w:t>10.1016/j.jobab.2026.100233</w:t>
            </w:r>
          </w:p>
        </w:tc>
        <w:tc>
          <w:tcPr>
            <w:tcW w:w="666" w:type="dxa"/>
            <w:vAlign w:val="center"/>
          </w:tcPr>
          <w:p w14:paraId="144E146E" w14:textId="793A7D92" w:rsidR="00C54C4D" w:rsidRPr="006B56FE" w:rsidRDefault="006B56FE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1</w:t>
            </w:r>
            <w:r w:rsidR="002E6521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1054" w:type="dxa"/>
            <w:vAlign w:val="center"/>
          </w:tcPr>
          <w:p w14:paraId="1272813A" w14:textId="03EB0F21" w:rsidR="00C54C4D" w:rsidRPr="006B56FE" w:rsidRDefault="002E6521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6521">
              <w:rPr>
                <w:rFonts w:ascii="Times New Roman" w:hAnsi="Times New Roman" w:cs="Times New Roman" w:hint="eastAsia"/>
                <w:szCs w:val="21"/>
              </w:rPr>
              <w:t>1002</w:t>
            </w:r>
            <w:r w:rsidR="00C56458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313" w:type="dxa"/>
            <w:vAlign w:val="center"/>
          </w:tcPr>
          <w:p w14:paraId="4DD44990" w14:textId="68B608C1" w:rsidR="00C54C4D" w:rsidRPr="006B56FE" w:rsidRDefault="00DD5CAB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Article</w:t>
            </w:r>
          </w:p>
        </w:tc>
        <w:tc>
          <w:tcPr>
            <w:tcW w:w="718" w:type="dxa"/>
            <w:vAlign w:val="center"/>
          </w:tcPr>
          <w:p w14:paraId="6416FBB1" w14:textId="20F588F8" w:rsidR="00C54C4D" w:rsidRPr="006B56FE" w:rsidRDefault="003C4988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</w:tr>
      <w:tr w:rsidR="006B56FE" w:rsidRPr="006B56FE" w14:paraId="3046F071" w14:textId="77777777" w:rsidTr="000A1148">
        <w:trPr>
          <w:jc w:val="center"/>
        </w:trPr>
        <w:tc>
          <w:tcPr>
            <w:tcW w:w="680" w:type="dxa"/>
            <w:vAlign w:val="center"/>
          </w:tcPr>
          <w:p w14:paraId="25D16908" w14:textId="77777777" w:rsidR="00C54C4D" w:rsidRPr="006B56FE" w:rsidRDefault="00C54C4D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198" w:type="dxa"/>
            <w:vAlign w:val="center"/>
          </w:tcPr>
          <w:p w14:paraId="6DB72A7A" w14:textId="625478E9" w:rsidR="00C54C4D" w:rsidRPr="006B56FE" w:rsidRDefault="00357052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>Zhenke Wei</w:t>
            </w:r>
          </w:p>
        </w:tc>
        <w:tc>
          <w:tcPr>
            <w:tcW w:w="4363" w:type="dxa"/>
            <w:vAlign w:val="center"/>
          </w:tcPr>
          <w:p w14:paraId="26E56A9B" w14:textId="73E2C9E6" w:rsidR="00C54C4D" w:rsidRPr="006B56FE" w:rsidRDefault="00357052" w:rsidP="00121892">
            <w:pPr>
              <w:pStyle w:val="aa"/>
              <w:ind w:left="54"/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>Lignin nanoparticle stabilized Pickering emulsion coating for fabricating water- and oil-proof, biodegradable, and recyclable paper</w:t>
            </w:r>
          </w:p>
        </w:tc>
        <w:tc>
          <w:tcPr>
            <w:tcW w:w="2690" w:type="dxa"/>
            <w:vAlign w:val="center"/>
          </w:tcPr>
          <w:p w14:paraId="4A377F85" w14:textId="166A9B07" w:rsidR="00C54C4D" w:rsidRPr="006B56FE" w:rsidRDefault="00FD1E2B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1E2B">
              <w:rPr>
                <w:rFonts w:ascii="Times New Roman" w:hAnsi="Times New Roman" w:cs="Times New Roman"/>
                <w:szCs w:val="21"/>
              </w:rPr>
              <w:t>10.1016/j.jobab.2026.100235</w:t>
            </w:r>
          </w:p>
        </w:tc>
        <w:tc>
          <w:tcPr>
            <w:tcW w:w="666" w:type="dxa"/>
            <w:vAlign w:val="center"/>
          </w:tcPr>
          <w:p w14:paraId="4E23E888" w14:textId="757438D5" w:rsidR="00C54C4D" w:rsidRPr="006B56FE" w:rsidRDefault="006B56FE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2E0C17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1054" w:type="dxa"/>
            <w:vAlign w:val="center"/>
          </w:tcPr>
          <w:p w14:paraId="529C93BB" w14:textId="34A42CDB" w:rsidR="00C54C4D" w:rsidRPr="006B56FE" w:rsidRDefault="002E0C17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0C17">
              <w:rPr>
                <w:rFonts w:ascii="Times New Roman" w:hAnsi="Times New Roman" w:cs="Times New Roman" w:hint="eastAsia"/>
                <w:szCs w:val="21"/>
              </w:rPr>
              <w:t>1002</w:t>
            </w:r>
            <w:r w:rsidR="00C56458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313" w:type="dxa"/>
            <w:vAlign w:val="center"/>
          </w:tcPr>
          <w:p w14:paraId="5BDC3D1B" w14:textId="77777777" w:rsidR="00C54C4D" w:rsidRPr="006B56FE" w:rsidRDefault="00C54C4D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Article</w:t>
            </w:r>
          </w:p>
        </w:tc>
        <w:tc>
          <w:tcPr>
            <w:tcW w:w="718" w:type="dxa"/>
            <w:vAlign w:val="center"/>
          </w:tcPr>
          <w:p w14:paraId="2B211C49" w14:textId="069453CF" w:rsidR="00C54C4D" w:rsidRPr="006B56FE" w:rsidRDefault="003C4988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6B56FE" w:rsidRPr="006B56FE" w14:paraId="292B260B" w14:textId="77777777" w:rsidTr="000A1148">
        <w:trPr>
          <w:jc w:val="center"/>
        </w:trPr>
        <w:tc>
          <w:tcPr>
            <w:tcW w:w="680" w:type="dxa"/>
            <w:vAlign w:val="center"/>
          </w:tcPr>
          <w:p w14:paraId="2C82E350" w14:textId="77777777" w:rsidR="00C54C4D" w:rsidRPr="006B56FE" w:rsidRDefault="00C54C4D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2198" w:type="dxa"/>
            <w:vAlign w:val="center"/>
          </w:tcPr>
          <w:p w14:paraId="345739BF" w14:textId="18CB0821" w:rsidR="00C54C4D" w:rsidRPr="006B56FE" w:rsidRDefault="00357052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>Fengzhi Tan</w:t>
            </w:r>
          </w:p>
        </w:tc>
        <w:tc>
          <w:tcPr>
            <w:tcW w:w="4363" w:type="dxa"/>
            <w:vAlign w:val="center"/>
          </w:tcPr>
          <w:p w14:paraId="114F2B62" w14:textId="4CC2CE83" w:rsidR="00C54C4D" w:rsidRPr="006B56FE" w:rsidRDefault="00357052" w:rsidP="00121892">
            <w:pPr>
              <w:pStyle w:val="aa"/>
              <w:ind w:left="54"/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>Synergistic enhancement of electrochemical performance in lignin-based carbon aerogel supercapacitors through phytic acid-induced spherical structure formation and dual P/S heteroatom doping</w:t>
            </w:r>
          </w:p>
        </w:tc>
        <w:tc>
          <w:tcPr>
            <w:tcW w:w="2690" w:type="dxa"/>
            <w:vAlign w:val="center"/>
          </w:tcPr>
          <w:p w14:paraId="253FFDA9" w14:textId="77CADA36" w:rsidR="00C54C4D" w:rsidRPr="006B56FE" w:rsidRDefault="00FD1E2B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1E2B">
              <w:rPr>
                <w:rFonts w:ascii="Times New Roman" w:hAnsi="Times New Roman" w:cs="Times New Roman"/>
                <w:szCs w:val="21"/>
              </w:rPr>
              <w:t>10.1016/j.jobab.2026.100234</w:t>
            </w:r>
          </w:p>
        </w:tc>
        <w:tc>
          <w:tcPr>
            <w:tcW w:w="666" w:type="dxa"/>
            <w:vAlign w:val="center"/>
          </w:tcPr>
          <w:p w14:paraId="22F2F292" w14:textId="3B837888" w:rsidR="00C54C4D" w:rsidRPr="006B56FE" w:rsidRDefault="00C56458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054" w:type="dxa"/>
            <w:vAlign w:val="center"/>
          </w:tcPr>
          <w:p w14:paraId="5D508B07" w14:textId="1E3B93F4" w:rsidR="00C54C4D" w:rsidRPr="006B56FE" w:rsidRDefault="002E0C17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0C17">
              <w:rPr>
                <w:rFonts w:ascii="Times New Roman" w:hAnsi="Times New Roman" w:cs="Times New Roman" w:hint="eastAsia"/>
                <w:szCs w:val="21"/>
              </w:rPr>
              <w:t>1002</w:t>
            </w:r>
            <w:r w:rsidR="00C56458">
              <w:rPr>
                <w:rFonts w:ascii="Times New Roman" w:hAnsi="Times New Roman" w:cs="Times New Roman"/>
                <w:szCs w:val="21"/>
              </w:rPr>
              <w:t>3</w:t>
            </w:r>
            <w:r w:rsidRPr="002E0C17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1313" w:type="dxa"/>
            <w:vAlign w:val="center"/>
          </w:tcPr>
          <w:p w14:paraId="75F26A06" w14:textId="77777777" w:rsidR="00C54C4D" w:rsidRPr="006B56FE" w:rsidRDefault="00C54C4D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Article</w:t>
            </w:r>
          </w:p>
        </w:tc>
        <w:tc>
          <w:tcPr>
            <w:tcW w:w="718" w:type="dxa"/>
            <w:vAlign w:val="center"/>
          </w:tcPr>
          <w:p w14:paraId="6FDA6A41" w14:textId="035FEB25" w:rsidR="00C54C4D" w:rsidRPr="006B56FE" w:rsidRDefault="003C4988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</w:tr>
      <w:tr w:rsidR="006B56FE" w:rsidRPr="006B56FE" w14:paraId="790A1829" w14:textId="77777777" w:rsidTr="000A1148">
        <w:trPr>
          <w:jc w:val="center"/>
        </w:trPr>
        <w:tc>
          <w:tcPr>
            <w:tcW w:w="680" w:type="dxa"/>
            <w:vAlign w:val="center"/>
          </w:tcPr>
          <w:p w14:paraId="775F3328" w14:textId="77777777" w:rsidR="00C54C4D" w:rsidRPr="006B56FE" w:rsidRDefault="00C54C4D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2198" w:type="dxa"/>
            <w:vAlign w:val="center"/>
          </w:tcPr>
          <w:p w14:paraId="1A3A8A75" w14:textId="3A16FF05" w:rsidR="00C54C4D" w:rsidRPr="006B56FE" w:rsidRDefault="00357052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>Hun-Seung Jeong</w:t>
            </w:r>
          </w:p>
        </w:tc>
        <w:tc>
          <w:tcPr>
            <w:tcW w:w="4363" w:type="dxa"/>
            <w:vAlign w:val="center"/>
          </w:tcPr>
          <w:p w14:paraId="52DE66F8" w14:textId="39E74238" w:rsidR="00C54C4D" w:rsidRPr="006B56FE" w:rsidRDefault="00357052" w:rsidP="00121892">
            <w:pPr>
              <w:pStyle w:val="aa"/>
              <w:ind w:left="54"/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>Greenhouse gas recovery performance of chitin-derived porous carbons from waste chitinous biomass</w:t>
            </w:r>
          </w:p>
        </w:tc>
        <w:tc>
          <w:tcPr>
            <w:tcW w:w="2690" w:type="dxa"/>
            <w:vAlign w:val="center"/>
          </w:tcPr>
          <w:p w14:paraId="39212856" w14:textId="569884D2" w:rsidR="00C54C4D" w:rsidRPr="006B56FE" w:rsidRDefault="00FD1E2B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1E2B">
              <w:rPr>
                <w:rFonts w:ascii="Times New Roman" w:hAnsi="Times New Roman" w:cs="Times New Roman"/>
                <w:szCs w:val="21"/>
              </w:rPr>
              <w:t>10.1016/j.jobab.2026.100236</w:t>
            </w:r>
          </w:p>
        </w:tc>
        <w:tc>
          <w:tcPr>
            <w:tcW w:w="666" w:type="dxa"/>
            <w:vAlign w:val="center"/>
          </w:tcPr>
          <w:p w14:paraId="481548D4" w14:textId="48F8074E" w:rsidR="00C54C4D" w:rsidRPr="006B56FE" w:rsidRDefault="006B56FE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C56458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54" w:type="dxa"/>
            <w:vAlign w:val="center"/>
          </w:tcPr>
          <w:p w14:paraId="7397C1D5" w14:textId="26780C8D" w:rsidR="00C54C4D" w:rsidRPr="006B56FE" w:rsidRDefault="00241C77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41C77">
              <w:rPr>
                <w:rFonts w:ascii="Times New Roman" w:hAnsi="Times New Roman" w:cs="Times New Roman" w:hint="eastAsia"/>
                <w:szCs w:val="21"/>
              </w:rPr>
              <w:t>1002</w:t>
            </w:r>
            <w:r w:rsidR="00C56458">
              <w:rPr>
                <w:rFonts w:ascii="Times New Roman" w:hAnsi="Times New Roman" w:cs="Times New Roman"/>
                <w:szCs w:val="21"/>
              </w:rPr>
              <w:t>3</w:t>
            </w:r>
            <w:r w:rsidRPr="00241C77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313" w:type="dxa"/>
            <w:vAlign w:val="center"/>
          </w:tcPr>
          <w:p w14:paraId="1FF3F9E6" w14:textId="77777777" w:rsidR="00C54C4D" w:rsidRPr="006B56FE" w:rsidRDefault="00C54C4D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Article</w:t>
            </w:r>
          </w:p>
        </w:tc>
        <w:tc>
          <w:tcPr>
            <w:tcW w:w="718" w:type="dxa"/>
            <w:vAlign w:val="center"/>
          </w:tcPr>
          <w:p w14:paraId="6DC6A739" w14:textId="11CC8DBC" w:rsidR="00C54C4D" w:rsidRPr="006B56FE" w:rsidRDefault="003C4988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</w:tr>
      <w:tr w:rsidR="006B56FE" w:rsidRPr="006B56FE" w14:paraId="5C3FD786" w14:textId="77777777" w:rsidTr="000A1148">
        <w:trPr>
          <w:jc w:val="center"/>
        </w:trPr>
        <w:tc>
          <w:tcPr>
            <w:tcW w:w="680" w:type="dxa"/>
            <w:vAlign w:val="center"/>
          </w:tcPr>
          <w:p w14:paraId="134DD0D0" w14:textId="12D58B00" w:rsidR="00A6376F" w:rsidRPr="006B56FE" w:rsidRDefault="00D9284E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2198" w:type="dxa"/>
            <w:vAlign w:val="center"/>
          </w:tcPr>
          <w:p w14:paraId="2B506F0A" w14:textId="57A0C149" w:rsidR="00A6376F" w:rsidRPr="006B56FE" w:rsidRDefault="00357052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>Shengtai Hou</w:t>
            </w:r>
          </w:p>
        </w:tc>
        <w:tc>
          <w:tcPr>
            <w:tcW w:w="4363" w:type="dxa"/>
            <w:vAlign w:val="center"/>
          </w:tcPr>
          <w:p w14:paraId="47C0A44E" w14:textId="2931FC3E" w:rsidR="00A6376F" w:rsidRPr="006B56FE" w:rsidRDefault="00357052" w:rsidP="00121892">
            <w:pPr>
              <w:pStyle w:val="aa"/>
              <w:ind w:left="54"/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>H</w:t>
            </w:r>
            <w:r w:rsidRPr="00357052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357052">
              <w:rPr>
                <w:rFonts w:ascii="Times New Roman" w:hAnsi="Times New Roman" w:cs="Times New Roman"/>
                <w:szCs w:val="21"/>
              </w:rPr>
              <w:t>O as an efficient green initiator to construct renewable hydrophobic porous materials for pollutant removal</w:t>
            </w:r>
          </w:p>
        </w:tc>
        <w:tc>
          <w:tcPr>
            <w:tcW w:w="2690" w:type="dxa"/>
            <w:vAlign w:val="center"/>
          </w:tcPr>
          <w:p w14:paraId="446C1DBA" w14:textId="40B8A958" w:rsidR="00A6376F" w:rsidRPr="006B56FE" w:rsidRDefault="00FD1E2B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1E2B">
              <w:rPr>
                <w:rFonts w:ascii="Times New Roman" w:hAnsi="Times New Roman" w:cs="Times New Roman"/>
                <w:szCs w:val="21"/>
              </w:rPr>
              <w:t>10.1016/j.jobab.2026.100247</w:t>
            </w:r>
          </w:p>
        </w:tc>
        <w:tc>
          <w:tcPr>
            <w:tcW w:w="666" w:type="dxa"/>
            <w:vAlign w:val="center"/>
          </w:tcPr>
          <w:p w14:paraId="02BD36CD" w14:textId="437BC0A4" w:rsidR="00A6376F" w:rsidRPr="006B56FE" w:rsidRDefault="006B56FE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241C77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1054" w:type="dxa"/>
            <w:vAlign w:val="center"/>
          </w:tcPr>
          <w:p w14:paraId="2FEBFBDD" w14:textId="1FE1606E" w:rsidR="00A6376F" w:rsidRPr="006B56FE" w:rsidRDefault="00241C77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41C77">
              <w:rPr>
                <w:rFonts w:ascii="Times New Roman" w:hAnsi="Times New Roman" w:cs="Times New Roman" w:hint="eastAsia"/>
                <w:szCs w:val="21"/>
              </w:rPr>
              <w:t>1002</w:t>
            </w:r>
            <w:r w:rsidR="00C56458"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1313" w:type="dxa"/>
            <w:vAlign w:val="center"/>
          </w:tcPr>
          <w:p w14:paraId="0B2A1945" w14:textId="7B255A41" w:rsidR="00A6376F" w:rsidRPr="006B56FE" w:rsidRDefault="00D9284E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Article</w:t>
            </w:r>
          </w:p>
        </w:tc>
        <w:tc>
          <w:tcPr>
            <w:tcW w:w="718" w:type="dxa"/>
            <w:vAlign w:val="center"/>
          </w:tcPr>
          <w:p w14:paraId="69181739" w14:textId="6F662DFA" w:rsidR="00A6376F" w:rsidRPr="006B56FE" w:rsidRDefault="003C4988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</w:tr>
      <w:tr w:rsidR="006B56FE" w:rsidRPr="006B56FE" w14:paraId="33296D77" w14:textId="77777777" w:rsidTr="000A1148">
        <w:trPr>
          <w:jc w:val="center"/>
        </w:trPr>
        <w:tc>
          <w:tcPr>
            <w:tcW w:w="680" w:type="dxa"/>
            <w:vAlign w:val="center"/>
          </w:tcPr>
          <w:p w14:paraId="5401AF10" w14:textId="575932B7" w:rsidR="00870DD6" w:rsidRPr="006B56FE" w:rsidRDefault="00870DD6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2198" w:type="dxa"/>
            <w:vAlign w:val="center"/>
          </w:tcPr>
          <w:p w14:paraId="5FA5DEB7" w14:textId="11DDA242" w:rsidR="00870DD6" w:rsidRPr="006B56FE" w:rsidRDefault="00357052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>Xin Jing</w:t>
            </w:r>
          </w:p>
        </w:tc>
        <w:tc>
          <w:tcPr>
            <w:tcW w:w="4363" w:type="dxa"/>
            <w:vAlign w:val="center"/>
          </w:tcPr>
          <w:p w14:paraId="795DED84" w14:textId="70E1F286" w:rsidR="00870DD6" w:rsidRPr="006B56FE" w:rsidRDefault="00357052" w:rsidP="00121892">
            <w:pPr>
              <w:pStyle w:val="aa"/>
              <w:ind w:left="54"/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>Scalable ultrastrong bamboo strips via interfacial homogeneous fusion</w:t>
            </w:r>
          </w:p>
        </w:tc>
        <w:tc>
          <w:tcPr>
            <w:tcW w:w="2690" w:type="dxa"/>
            <w:vAlign w:val="center"/>
          </w:tcPr>
          <w:p w14:paraId="236DD565" w14:textId="402D7252" w:rsidR="00870DD6" w:rsidRPr="006B56FE" w:rsidRDefault="00FD1E2B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1E2B">
              <w:rPr>
                <w:rFonts w:ascii="Times New Roman" w:hAnsi="Times New Roman" w:cs="Times New Roman"/>
                <w:szCs w:val="21"/>
              </w:rPr>
              <w:t>10.1016/j.jobab.2026.100248</w:t>
            </w:r>
          </w:p>
        </w:tc>
        <w:tc>
          <w:tcPr>
            <w:tcW w:w="666" w:type="dxa"/>
            <w:vAlign w:val="center"/>
          </w:tcPr>
          <w:p w14:paraId="47A041A8" w14:textId="63AAF690" w:rsidR="00870DD6" w:rsidRPr="006B56FE" w:rsidRDefault="006B56FE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C56458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54" w:type="dxa"/>
            <w:vAlign w:val="center"/>
          </w:tcPr>
          <w:p w14:paraId="6A03AC2F" w14:textId="2AC15768" w:rsidR="00870DD6" w:rsidRPr="006B56FE" w:rsidRDefault="00241C77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41C77">
              <w:rPr>
                <w:rFonts w:ascii="Times New Roman" w:hAnsi="Times New Roman" w:cs="Times New Roman" w:hint="eastAsia"/>
                <w:szCs w:val="21"/>
              </w:rPr>
              <w:t>100</w:t>
            </w:r>
            <w:r w:rsidR="00C56458">
              <w:rPr>
                <w:rFonts w:ascii="Times New Roman" w:hAnsi="Times New Roman" w:cs="Times New Roman"/>
                <w:szCs w:val="21"/>
              </w:rPr>
              <w:t>248</w:t>
            </w:r>
          </w:p>
        </w:tc>
        <w:tc>
          <w:tcPr>
            <w:tcW w:w="1313" w:type="dxa"/>
            <w:vAlign w:val="center"/>
          </w:tcPr>
          <w:p w14:paraId="29F18554" w14:textId="2F8A8522" w:rsidR="00870DD6" w:rsidRPr="006B56FE" w:rsidRDefault="00DA750A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Article</w:t>
            </w:r>
          </w:p>
        </w:tc>
        <w:tc>
          <w:tcPr>
            <w:tcW w:w="718" w:type="dxa"/>
            <w:vAlign w:val="center"/>
          </w:tcPr>
          <w:p w14:paraId="3194C3D4" w14:textId="3DFEB101" w:rsidR="00870DD6" w:rsidRPr="006B56FE" w:rsidRDefault="003C4988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</w:tr>
      <w:tr w:rsidR="006B56FE" w:rsidRPr="006B56FE" w14:paraId="7F4F1410" w14:textId="77777777" w:rsidTr="000A1148">
        <w:trPr>
          <w:jc w:val="center"/>
        </w:trPr>
        <w:tc>
          <w:tcPr>
            <w:tcW w:w="680" w:type="dxa"/>
            <w:vAlign w:val="center"/>
          </w:tcPr>
          <w:p w14:paraId="25EB542A" w14:textId="198DACAD" w:rsidR="00283A77" w:rsidRPr="006B56FE" w:rsidRDefault="00283A77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1</w:t>
            </w:r>
            <w:r w:rsidR="001A0B18" w:rsidRPr="006B56FE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2198" w:type="dxa"/>
            <w:vAlign w:val="center"/>
          </w:tcPr>
          <w:p w14:paraId="500897F0" w14:textId="3CDB08C2" w:rsidR="00283A77" w:rsidRPr="006B56FE" w:rsidRDefault="00357052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>Xiaoxiao Jiang</w:t>
            </w:r>
          </w:p>
        </w:tc>
        <w:tc>
          <w:tcPr>
            <w:tcW w:w="4363" w:type="dxa"/>
            <w:vAlign w:val="center"/>
          </w:tcPr>
          <w:p w14:paraId="74B9B35E" w14:textId="75BE0B7F" w:rsidR="00283A77" w:rsidRPr="006B56FE" w:rsidRDefault="00357052" w:rsidP="00121892">
            <w:pPr>
              <w:pStyle w:val="aa"/>
              <w:ind w:left="54"/>
              <w:jc w:val="center"/>
              <w:rPr>
                <w:rFonts w:ascii="Times New Roman" w:hAnsi="Times New Roman" w:cs="Times New Roman"/>
                <w:szCs w:val="21"/>
              </w:rPr>
            </w:pPr>
            <w:r w:rsidRPr="00357052">
              <w:rPr>
                <w:rFonts w:ascii="Times New Roman" w:hAnsi="Times New Roman" w:cs="Times New Roman"/>
                <w:szCs w:val="21"/>
              </w:rPr>
              <w:t xml:space="preserve">Rational screening and mechanistic </w:t>
            </w:r>
            <w:r w:rsidRPr="00357052">
              <w:rPr>
                <w:rFonts w:ascii="Times New Roman" w:hAnsi="Times New Roman" w:cs="Times New Roman"/>
                <w:szCs w:val="21"/>
              </w:rPr>
              <w:lastRenderedPageBreak/>
              <w:t xml:space="preserve">elucidation of surfactants for mitigating phenolic inhibition in lignocellulose enzymatic hydrolysis: </w:t>
            </w:r>
            <w:r w:rsidR="00FD1E2B">
              <w:rPr>
                <w:rFonts w:ascii="Times New Roman" w:hAnsi="Times New Roman" w:cs="Times New Roman"/>
                <w:szCs w:val="21"/>
              </w:rPr>
              <w:t>c</w:t>
            </w:r>
            <w:r w:rsidRPr="00357052">
              <w:rPr>
                <w:rFonts w:ascii="Times New Roman" w:hAnsi="Times New Roman" w:cs="Times New Roman"/>
                <w:szCs w:val="21"/>
              </w:rPr>
              <w:t>ombining experimental and computational approaches</w:t>
            </w:r>
          </w:p>
        </w:tc>
        <w:tc>
          <w:tcPr>
            <w:tcW w:w="2690" w:type="dxa"/>
            <w:vAlign w:val="center"/>
          </w:tcPr>
          <w:p w14:paraId="13230D8B" w14:textId="6670ABFD" w:rsidR="00283A77" w:rsidRPr="006B56FE" w:rsidRDefault="00FD1E2B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1E2B">
              <w:rPr>
                <w:rFonts w:ascii="Times New Roman" w:hAnsi="Times New Roman" w:cs="Times New Roman"/>
                <w:szCs w:val="21"/>
              </w:rPr>
              <w:lastRenderedPageBreak/>
              <w:t>10.1016/j.jobab.2026.100250</w:t>
            </w:r>
          </w:p>
        </w:tc>
        <w:tc>
          <w:tcPr>
            <w:tcW w:w="666" w:type="dxa"/>
            <w:vAlign w:val="center"/>
          </w:tcPr>
          <w:p w14:paraId="42CB52A8" w14:textId="091F6FB5" w:rsidR="00283A77" w:rsidRPr="006B56FE" w:rsidRDefault="006B56FE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C56458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054" w:type="dxa"/>
            <w:vAlign w:val="center"/>
          </w:tcPr>
          <w:p w14:paraId="0D2EC39D" w14:textId="0A338556" w:rsidR="00283A77" w:rsidRPr="006B56FE" w:rsidRDefault="00241C77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41C77">
              <w:rPr>
                <w:rFonts w:ascii="Times New Roman" w:hAnsi="Times New Roman" w:cs="Times New Roman" w:hint="eastAsia"/>
                <w:szCs w:val="21"/>
              </w:rPr>
              <w:t>1002</w:t>
            </w:r>
            <w:r w:rsidR="00C56458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313" w:type="dxa"/>
            <w:vAlign w:val="center"/>
          </w:tcPr>
          <w:p w14:paraId="56130393" w14:textId="7C5AFED5" w:rsidR="00283A77" w:rsidRPr="006B56FE" w:rsidRDefault="00283A77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B56FE">
              <w:rPr>
                <w:rFonts w:ascii="Times New Roman" w:hAnsi="Times New Roman" w:cs="Times New Roman"/>
                <w:szCs w:val="21"/>
              </w:rPr>
              <w:t>Article</w:t>
            </w:r>
          </w:p>
        </w:tc>
        <w:tc>
          <w:tcPr>
            <w:tcW w:w="718" w:type="dxa"/>
            <w:vAlign w:val="center"/>
          </w:tcPr>
          <w:p w14:paraId="327CF851" w14:textId="6ED93D77" w:rsidR="00283A77" w:rsidRPr="006B56FE" w:rsidRDefault="003C4988" w:rsidP="00483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</w:tr>
    </w:tbl>
    <w:p w14:paraId="00D99A39" w14:textId="77777777" w:rsidR="00322C0C" w:rsidRPr="00322C0C" w:rsidRDefault="00322C0C" w:rsidP="00870DD6">
      <w:pPr>
        <w:widowControl/>
        <w:shd w:val="clear" w:color="auto" w:fill="FFFFFF"/>
        <w:jc w:val="left"/>
        <w:rPr>
          <w:rFonts w:ascii="Calibri" w:eastAsia="Times New Roman" w:hAnsi="Calibri" w:cs="Calibri"/>
          <w:color w:val="000000"/>
          <w:kern w:val="0"/>
          <w:sz w:val="22"/>
        </w:rPr>
      </w:pPr>
    </w:p>
    <w:sectPr w:rsidR="00322C0C" w:rsidRPr="00322C0C" w:rsidSect="002D457F">
      <w:pgSz w:w="16838" w:h="11906" w:orient="landscape"/>
      <w:pgMar w:top="1230" w:right="1440" w:bottom="6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2DA7" w14:textId="77777777" w:rsidR="004F3772" w:rsidRDefault="004F3772" w:rsidP="00BB1A97">
      <w:r>
        <w:separator/>
      </w:r>
    </w:p>
  </w:endnote>
  <w:endnote w:type="continuationSeparator" w:id="0">
    <w:p w14:paraId="7FAC339D" w14:textId="77777777" w:rsidR="004F3772" w:rsidRDefault="004F3772" w:rsidP="00BB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60F6E" w14:textId="77777777" w:rsidR="004F3772" w:rsidRDefault="004F3772" w:rsidP="00BB1A97">
      <w:r>
        <w:separator/>
      </w:r>
    </w:p>
  </w:footnote>
  <w:footnote w:type="continuationSeparator" w:id="0">
    <w:p w14:paraId="6EE9736F" w14:textId="77777777" w:rsidR="004F3772" w:rsidRDefault="004F3772" w:rsidP="00BB1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1D50"/>
    <w:multiLevelType w:val="hybridMultilevel"/>
    <w:tmpl w:val="3BF4515A"/>
    <w:lvl w:ilvl="0" w:tplc="A9C8E2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wMTY1t7SwNDc3MzZT0lEKTi0uzszPAykwNKoFAFQWpEgtAAAA"/>
  </w:docVars>
  <w:rsids>
    <w:rsidRoot w:val="008C7C3F"/>
    <w:rsid w:val="00060B6C"/>
    <w:rsid w:val="00070B1E"/>
    <w:rsid w:val="00097515"/>
    <w:rsid w:val="000A1148"/>
    <w:rsid w:val="000A4393"/>
    <w:rsid w:val="000A5E9F"/>
    <w:rsid w:val="000C011F"/>
    <w:rsid w:val="000C7B2F"/>
    <w:rsid w:val="000E1288"/>
    <w:rsid w:val="00121892"/>
    <w:rsid w:val="001238EC"/>
    <w:rsid w:val="00133AB1"/>
    <w:rsid w:val="001512BB"/>
    <w:rsid w:val="00156B00"/>
    <w:rsid w:val="00160342"/>
    <w:rsid w:val="0018792B"/>
    <w:rsid w:val="00193FAB"/>
    <w:rsid w:val="001A0B18"/>
    <w:rsid w:val="001C505C"/>
    <w:rsid w:val="001F1795"/>
    <w:rsid w:val="002027BE"/>
    <w:rsid w:val="00241C77"/>
    <w:rsid w:val="00281D16"/>
    <w:rsid w:val="00283A77"/>
    <w:rsid w:val="002B62C2"/>
    <w:rsid w:val="002C38E6"/>
    <w:rsid w:val="002D457F"/>
    <w:rsid w:val="002E0C17"/>
    <w:rsid w:val="002E6521"/>
    <w:rsid w:val="002F7419"/>
    <w:rsid w:val="00322C0C"/>
    <w:rsid w:val="00353512"/>
    <w:rsid w:val="00357052"/>
    <w:rsid w:val="003A505B"/>
    <w:rsid w:val="003C4988"/>
    <w:rsid w:val="003E703E"/>
    <w:rsid w:val="0041168B"/>
    <w:rsid w:val="00430500"/>
    <w:rsid w:val="004309BC"/>
    <w:rsid w:val="004839A0"/>
    <w:rsid w:val="004C3BC1"/>
    <w:rsid w:val="004D1260"/>
    <w:rsid w:val="004D47A0"/>
    <w:rsid w:val="004F3772"/>
    <w:rsid w:val="00506D7D"/>
    <w:rsid w:val="005568D2"/>
    <w:rsid w:val="00582D29"/>
    <w:rsid w:val="00591D43"/>
    <w:rsid w:val="005B6380"/>
    <w:rsid w:val="005C7C2D"/>
    <w:rsid w:val="005F3EED"/>
    <w:rsid w:val="006017A3"/>
    <w:rsid w:val="006A167B"/>
    <w:rsid w:val="006B56FE"/>
    <w:rsid w:val="00734DA8"/>
    <w:rsid w:val="00742731"/>
    <w:rsid w:val="00752D0D"/>
    <w:rsid w:val="00755411"/>
    <w:rsid w:val="00765487"/>
    <w:rsid w:val="00772A44"/>
    <w:rsid w:val="0077658B"/>
    <w:rsid w:val="00777CEF"/>
    <w:rsid w:val="0079792B"/>
    <w:rsid w:val="007A6AD7"/>
    <w:rsid w:val="007C11AC"/>
    <w:rsid w:val="007D020E"/>
    <w:rsid w:val="007F5BD0"/>
    <w:rsid w:val="007F7D70"/>
    <w:rsid w:val="00815A5B"/>
    <w:rsid w:val="00836CDC"/>
    <w:rsid w:val="0084417F"/>
    <w:rsid w:val="0085384F"/>
    <w:rsid w:val="00870DD6"/>
    <w:rsid w:val="00890EE2"/>
    <w:rsid w:val="0089428B"/>
    <w:rsid w:val="008C70B1"/>
    <w:rsid w:val="008C7A21"/>
    <w:rsid w:val="008C7C3F"/>
    <w:rsid w:val="00910E54"/>
    <w:rsid w:val="00925C6F"/>
    <w:rsid w:val="00950D3B"/>
    <w:rsid w:val="009558BB"/>
    <w:rsid w:val="00975444"/>
    <w:rsid w:val="009C73FE"/>
    <w:rsid w:val="009E733E"/>
    <w:rsid w:val="009F5402"/>
    <w:rsid w:val="00A30538"/>
    <w:rsid w:val="00A523CE"/>
    <w:rsid w:val="00A6376F"/>
    <w:rsid w:val="00A666F3"/>
    <w:rsid w:val="00A80F59"/>
    <w:rsid w:val="00A859EC"/>
    <w:rsid w:val="00A86134"/>
    <w:rsid w:val="00A92A51"/>
    <w:rsid w:val="00A96C44"/>
    <w:rsid w:val="00AB4455"/>
    <w:rsid w:val="00AE7586"/>
    <w:rsid w:val="00AF2810"/>
    <w:rsid w:val="00AF4DFF"/>
    <w:rsid w:val="00B04554"/>
    <w:rsid w:val="00B268CF"/>
    <w:rsid w:val="00B7453A"/>
    <w:rsid w:val="00B81CD0"/>
    <w:rsid w:val="00B95D20"/>
    <w:rsid w:val="00BA4BAA"/>
    <w:rsid w:val="00BB1A97"/>
    <w:rsid w:val="00C0557D"/>
    <w:rsid w:val="00C32371"/>
    <w:rsid w:val="00C54C4D"/>
    <w:rsid w:val="00C56458"/>
    <w:rsid w:val="00C84206"/>
    <w:rsid w:val="00CB0C13"/>
    <w:rsid w:val="00CE6BA5"/>
    <w:rsid w:val="00CF3DB5"/>
    <w:rsid w:val="00D156C0"/>
    <w:rsid w:val="00D321F9"/>
    <w:rsid w:val="00D9284E"/>
    <w:rsid w:val="00D97C03"/>
    <w:rsid w:val="00DA750A"/>
    <w:rsid w:val="00DB64AD"/>
    <w:rsid w:val="00DC263E"/>
    <w:rsid w:val="00DD5CAB"/>
    <w:rsid w:val="00DD63F7"/>
    <w:rsid w:val="00DD7FB9"/>
    <w:rsid w:val="00DE0396"/>
    <w:rsid w:val="00E250C3"/>
    <w:rsid w:val="00E50049"/>
    <w:rsid w:val="00E65FFF"/>
    <w:rsid w:val="00E72D66"/>
    <w:rsid w:val="00E87F32"/>
    <w:rsid w:val="00EC0273"/>
    <w:rsid w:val="00EF04F4"/>
    <w:rsid w:val="00F20916"/>
    <w:rsid w:val="00F220D2"/>
    <w:rsid w:val="00F3148D"/>
    <w:rsid w:val="00F35C6F"/>
    <w:rsid w:val="00F36F4B"/>
    <w:rsid w:val="00F440F3"/>
    <w:rsid w:val="00F67587"/>
    <w:rsid w:val="00F760D7"/>
    <w:rsid w:val="00FB7782"/>
    <w:rsid w:val="00FD1E2B"/>
    <w:rsid w:val="00FD4058"/>
    <w:rsid w:val="00FD6F8E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35C8C"/>
  <w15:chartTrackingRefBased/>
  <w15:docId w15:val="{5D5A6964-5551-4BCC-BF11-5EA14FDD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AD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A6AD7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1A97"/>
    <w:pPr>
      <w:tabs>
        <w:tab w:val="center" w:pos="4320"/>
        <w:tab w:val="right" w:pos="8640"/>
      </w:tabs>
    </w:pPr>
  </w:style>
  <w:style w:type="character" w:customStyle="1" w:styleId="a7">
    <w:name w:val="页眉 字符"/>
    <w:basedOn w:val="a0"/>
    <w:link w:val="a6"/>
    <w:uiPriority w:val="99"/>
    <w:rsid w:val="00BB1A97"/>
  </w:style>
  <w:style w:type="paragraph" w:styleId="a8">
    <w:name w:val="footer"/>
    <w:basedOn w:val="a"/>
    <w:link w:val="a9"/>
    <w:uiPriority w:val="99"/>
    <w:unhideWhenUsed/>
    <w:rsid w:val="00BB1A97"/>
    <w:pPr>
      <w:tabs>
        <w:tab w:val="center" w:pos="4320"/>
        <w:tab w:val="right" w:pos="8640"/>
      </w:tabs>
    </w:pPr>
  </w:style>
  <w:style w:type="character" w:customStyle="1" w:styleId="a9">
    <w:name w:val="页脚 字符"/>
    <w:basedOn w:val="a0"/>
    <w:link w:val="a8"/>
    <w:uiPriority w:val="99"/>
    <w:rsid w:val="00BB1A97"/>
  </w:style>
  <w:style w:type="paragraph" w:styleId="aa">
    <w:name w:val="List Paragraph"/>
    <w:basedOn w:val="a"/>
    <w:link w:val="ab"/>
    <w:uiPriority w:val="34"/>
    <w:qFormat/>
    <w:rsid w:val="00A6376F"/>
    <w:pPr>
      <w:ind w:firstLineChars="200" w:firstLine="420"/>
    </w:pPr>
  </w:style>
  <w:style w:type="character" w:customStyle="1" w:styleId="ab">
    <w:name w:val="列表段落 字符"/>
    <w:basedOn w:val="a0"/>
    <w:link w:val="aa"/>
    <w:uiPriority w:val="34"/>
    <w:rsid w:val="00A6376F"/>
  </w:style>
  <w:style w:type="character" w:customStyle="1" w:styleId="js-article-title">
    <w:name w:val="js-article-title"/>
    <w:basedOn w:val="a0"/>
    <w:rsid w:val="00AF2810"/>
  </w:style>
  <w:style w:type="character" w:styleId="ac">
    <w:name w:val="Emphasis"/>
    <w:basedOn w:val="a0"/>
    <w:uiPriority w:val="20"/>
    <w:qFormat/>
    <w:rsid w:val="00AF28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89DF0-04E8-4B8F-8822-EB5BAA70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Cao</cp:lastModifiedBy>
  <cp:revision>6</cp:revision>
  <cp:lastPrinted>2022-02-21T03:15:00Z</cp:lastPrinted>
  <dcterms:created xsi:type="dcterms:W3CDTF">2025-11-24T03:22:00Z</dcterms:created>
  <dcterms:modified xsi:type="dcterms:W3CDTF">2026-05-07T02:48:00Z</dcterms:modified>
</cp:coreProperties>
</file>